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20495" w14:textId="1E8857E3" w:rsidR="00042BCC" w:rsidRPr="0006190A" w:rsidRDefault="0006190A" w:rsidP="0006190A">
      <w:r>
        <w:rPr>
          <w:rStyle w:val="style2"/>
          <w:rFonts w:ascii="Helvetica" w:hAnsi="Helvetica"/>
          <w:b/>
          <w:bCs/>
          <w:color w:val="000000"/>
          <w:shd w:val="clear" w:color="auto" w:fill="EEEFE9"/>
        </w:rPr>
        <w:t>Privacy Policy</w:t>
      </w:r>
      <w:r>
        <w:rPr>
          <w:rFonts w:ascii="Helvetica" w:hAnsi="Helvetica"/>
          <w:color w:val="000000"/>
          <w:shd w:val="clear" w:color="auto" w:fill="EEEFE9"/>
        </w:rPr>
        <w:br/>
      </w:r>
      <w:r>
        <w:rPr>
          <w:rFonts w:ascii="Helvetica" w:hAnsi="Helvetica"/>
          <w:color w:val="000000"/>
          <w:shd w:val="clear" w:color="auto" w:fill="EEEFE9"/>
        </w:rPr>
        <w:br/>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is committed to protecting the privacy of all who visit and use our web site. The following statement discloses </w:t>
      </w:r>
      <w:r>
        <w:rPr>
          <w:rStyle w:val="style3"/>
          <w:rFonts w:ascii="Helvetica" w:hAnsi="Helvetica"/>
          <w:color w:val="000000"/>
          <w:shd w:val="clear" w:color="auto" w:fill="EEEFE9"/>
        </w:rPr>
        <w:t>The Wallace</w:t>
      </w:r>
      <w:r>
        <w:rPr>
          <w:rStyle w:val="style3"/>
          <w:rFonts w:ascii="Helvetica" w:hAnsi="Helvetica"/>
          <w:color w:val="000000"/>
          <w:shd w:val="clear" w:color="auto" w:fill="EEEFE9"/>
        </w:rPr>
        <w:t xml:space="preserve">’s Privacy Policy and describes how </w:t>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treats the personal information that you provide to us.</w:t>
      </w:r>
      <w:r>
        <w:rPr>
          <w:rFonts w:ascii="Helvetica" w:hAnsi="Helvetica"/>
          <w:color w:val="000000"/>
          <w:shd w:val="clear" w:color="auto" w:fill="EEEFE9"/>
        </w:rPr>
        <w:br/>
      </w:r>
      <w:r>
        <w:rPr>
          <w:rFonts w:ascii="Helvetica" w:hAnsi="Helvetica"/>
          <w:color w:val="000000"/>
          <w:shd w:val="clear" w:color="auto" w:fill="EEEFE9"/>
        </w:rPr>
        <w:br/>
      </w:r>
      <w:r>
        <w:rPr>
          <w:rStyle w:val="style3"/>
          <w:rFonts w:ascii="Helvetica" w:hAnsi="Helvetica"/>
          <w:b/>
          <w:bCs/>
          <w:color w:val="000000"/>
          <w:shd w:val="clear" w:color="auto" w:fill="EEEFE9"/>
        </w:rPr>
        <w:t>Company Commitment</w:t>
      </w:r>
      <w:r>
        <w:rPr>
          <w:rFonts w:ascii="Helvetica" w:hAnsi="Helvetica"/>
          <w:color w:val="000000"/>
          <w:shd w:val="clear" w:color="auto" w:fill="EEEFE9"/>
        </w:rPr>
        <w:br/>
      </w:r>
      <w:r>
        <w:rPr>
          <w:rFonts w:ascii="Helvetica" w:hAnsi="Helvetica"/>
          <w:color w:val="000000"/>
          <w:shd w:val="clear" w:color="auto" w:fill="EEEFE9"/>
        </w:rPr>
        <w:br/>
      </w:r>
      <w:r>
        <w:rPr>
          <w:rStyle w:val="style3"/>
          <w:rFonts w:ascii="Helvetica" w:hAnsi="Helvetica"/>
          <w:color w:val="000000"/>
          <w:shd w:val="clear" w:color="auto" w:fill="EEEFE9"/>
        </w:rPr>
        <w:t>The Levelland Wallace Theater respects and values the personal information provided by all those who visit our web site. As such, The Levelland Wallace Theater does not disclose or use for purposes other than intended the personal information provided to us.</w:t>
      </w:r>
      <w:r>
        <w:rPr>
          <w:rFonts w:ascii="Helvetica" w:hAnsi="Helvetica"/>
          <w:color w:val="000000"/>
          <w:shd w:val="clear" w:color="auto" w:fill="EEEFE9"/>
        </w:rPr>
        <w:br/>
      </w:r>
      <w:r>
        <w:rPr>
          <w:rFonts w:ascii="Helvetica" w:hAnsi="Helvetica"/>
          <w:color w:val="000000"/>
          <w:shd w:val="clear" w:color="auto" w:fill="EEEFE9"/>
        </w:rPr>
        <w:br/>
      </w:r>
      <w:r>
        <w:rPr>
          <w:rStyle w:val="style3"/>
          <w:rFonts w:ascii="Helvetica" w:hAnsi="Helvetica"/>
          <w:b/>
          <w:bCs/>
          <w:color w:val="000000"/>
          <w:shd w:val="clear" w:color="auto" w:fill="EEEFE9"/>
        </w:rPr>
        <w:t>Security</w:t>
      </w:r>
      <w:r>
        <w:rPr>
          <w:rFonts w:ascii="Helvetica" w:hAnsi="Helvetica"/>
          <w:color w:val="000000"/>
          <w:shd w:val="clear" w:color="auto" w:fill="EEEFE9"/>
        </w:rPr>
        <w:br/>
      </w:r>
      <w:r>
        <w:rPr>
          <w:rFonts w:ascii="Helvetica" w:hAnsi="Helvetica"/>
          <w:color w:val="000000"/>
          <w:shd w:val="clear" w:color="auto" w:fill="EEEFE9"/>
        </w:rPr>
        <w:br/>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has implemented extensive security measures to protect the integrity of information that is provided to us including our customer facing web presence, user interfaces, internal systems and servers and all related service providers. These measures include the establishment of secure sessions for all elements of account set up, management and transaction delivery. </w:t>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adheres to and complies with all provisions of the Payment Card Industry Data Security Standards.</w:t>
      </w:r>
      <w:r>
        <w:rPr>
          <w:rFonts w:ascii="Helvetica" w:hAnsi="Helvetica"/>
          <w:color w:val="000000"/>
          <w:shd w:val="clear" w:color="auto" w:fill="EEEFE9"/>
        </w:rPr>
        <w:br/>
      </w:r>
      <w:r>
        <w:rPr>
          <w:rFonts w:ascii="Helvetica" w:hAnsi="Helvetica"/>
          <w:color w:val="000000"/>
          <w:shd w:val="clear" w:color="auto" w:fill="EEEFE9"/>
        </w:rPr>
        <w:br/>
      </w:r>
      <w:r>
        <w:rPr>
          <w:rStyle w:val="style3"/>
          <w:rFonts w:ascii="Helvetica" w:hAnsi="Helvetica"/>
          <w:b/>
          <w:bCs/>
          <w:color w:val="000000"/>
          <w:shd w:val="clear" w:color="auto" w:fill="EEEFE9"/>
        </w:rPr>
        <w:t>Information Use and Email</w:t>
      </w:r>
      <w:r>
        <w:rPr>
          <w:rFonts w:ascii="Helvetica" w:hAnsi="Helvetica"/>
          <w:color w:val="000000"/>
          <w:shd w:val="clear" w:color="auto" w:fill="EEEFE9"/>
        </w:rPr>
        <w:br/>
      </w:r>
      <w:r>
        <w:rPr>
          <w:rFonts w:ascii="Helvetica" w:hAnsi="Helvetica"/>
          <w:color w:val="000000"/>
          <w:shd w:val="clear" w:color="auto" w:fill="EEEFE9"/>
        </w:rPr>
        <w:br/>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respects the privacy of its readers. Accordingly, </w:t>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does not disclose, distribute, rent, sell or otherwise make available to outside parties the email addresses of any visitor to our web site, or email information about subscribers to or users of our services. While not disclosing such information externally, upon occasion </w:t>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may use such contact information for its businesses purposes that may include, among other things, announcement of new and enhanced service offerings and for purposes related to the administration and use of our service offering.</w:t>
      </w:r>
      <w:r>
        <w:rPr>
          <w:rFonts w:ascii="Helvetica" w:hAnsi="Helvetica"/>
          <w:color w:val="000000"/>
          <w:shd w:val="clear" w:color="auto" w:fill="EEEFE9"/>
        </w:rPr>
        <w:br/>
      </w:r>
      <w:r>
        <w:rPr>
          <w:rFonts w:ascii="Helvetica" w:hAnsi="Helvetica"/>
          <w:color w:val="000000"/>
          <w:shd w:val="clear" w:color="auto" w:fill="EEEFE9"/>
        </w:rPr>
        <w:br/>
      </w:r>
      <w:r>
        <w:rPr>
          <w:rStyle w:val="style3"/>
          <w:rFonts w:ascii="Helvetica" w:hAnsi="Helvetica"/>
          <w:b/>
          <w:bCs/>
          <w:color w:val="000000"/>
          <w:shd w:val="clear" w:color="auto" w:fill="EEEFE9"/>
        </w:rPr>
        <w:t>Links</w:t>
      </w:r>
      <w:r>
        <w:rPr>
          <w:rFonts w:ascii="Helvetica" w:hAnsi="Helvetica"/>
          <w:color w:val="000000"/>
          <w:shd w:val="clear" w:color="auto" w:fill="EEEFE9"/>
        </w:rPr>
        <w:br/>
      </w:r>
      <w:r>
        <w:rPr>
          <w:rFonts w:ascii="Helvetica" w:hAnsi="Helvetica"/>
          <w:color w:val="000000"/>
          <w:shd w:val="clear" w:color="auto" w:fill="EEEFE9"/>
        </w:rPr>
        <w:br/>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does not control, prescribe or otherwise manage the web sites of third parties to which users may reach via hyperlink from the </w:t>
      </w:r>
      <w:proofErr w:type="spellStart"/>
      <w:r>
        <w:rPr>
          <w:rStyle w:val="style3"/>
          <w:rFonts w:ascii="Helvetica" w:hAnsi="Helvetica"/>
          <w:color w:val="000000"/>
          <w:shd w:val="clear" w:color="auto" w:fill="EEEFE9"/>
        </w:rPr>
        <w:t>The</w:t>
      </w:r>
      <w:proofErr w:type="spellEnd"/>
      <w:r>
        <w:rPr>
          <w:rStyle w:val="style3"/>
          <w:rFonts w:ascii="Helvetica" w:hAnsi="Helvetica"/>
          <w:color w:val="000000"/>
          <w:shd w:val="clear" w:color="auto" w:fill="EEEFE9"/>
        </w:rPr>
        <w:t xml:space="preserve"> Levelland Wallace Theater</w:t>
      </w:r>
      <w:r>
        <w:rPr>
          <w:rStyle w:val="style3"/>
          <w:rFonts w:ascii="Helvetica" w:hAnsi="Helvetica"/>
          <w:color w:val="000000"/>
          <w:shd w:val="clear" w:color="auto" w:fill="EEEFE9"/>
        </w:rPr>
        <w:t xml:space="preserve">. Accordingly, </w:t>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advises all those who hyperlink to those web sites that the privacy provisions and policies of these linked web sites are wholly their own. As such, </w:t>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disclaims all responsibility and liability for the policies and provisions of those linked web sites and encourages users of such hyperlinks to familiarize themselves with the privacy policies of those respective third parties.</w:t>
      </w:r>
      <w:r>
        <w:rPr>
          <w:rFonts w:ascii="Helvetica" w:hAnsi="Helvetica"/>
          <w:color w:val="000000"/>
          <w:shd w:val="clear" w:color="auto" w:fill="EEEFE9"/>
        </w:rPr>
        <w:br/>
      </w:r>
      <w:r>
        <w:rPr>
          <w:rFonts w:ascii="Helvetica" w:hAnsi="Helvetica"/>
          <w:color w:val="000000"/>
          <w:shd w:val="clear" w:color="auto" w:fill="EEEFE9"/>
        </w:rPr>
        <w:br/>
      </w:r>
      <w:r>
        <w:rPr>
          <w:rStyle w:val="style3"/>
          <w:rFonts w:ascii="Helvetica" w:hAnsi="Helvetica"/>
          <w:b/>
          <w:bCs/>
          <w:color w:val="000000"/>
          <w:shd w:val="clear" w:color="auto" w:fill="EEEFE9"/>
        </w:rPr>
        <w:t>Cookies</w:t>
      </w:r>
      <w:r>
        <w:rPr>
          <w:rFonts w:ascii="Helvetica" w:hAnsi="Helvetica"/>
          <w:color w:val="000000"/>
          <w:shd w:val="clear" w:color="auto" w:fill="EEEFE9"/>
        </w:rPr>
        <w:br/>
      </w:r>
      <w:r>
        <w:rPr>
          <w:rFonts w:ascii="Helvetica" w:hAnsi="Helvetica"/>
          <w:color w:val="000000"/>
          <w:shd w:val="clear" w:color="auto" w:fill="EEEFE9"/>
        </w:rPr>
        <w:br/>
      </w:r>
      <w:proofErr w:type="spellStart"/>
      <w:r>
        <w:rPr>
          <w:rStyle w:val="style3"/>
          <w:rFonts w:ascii="Helvetica" w:hAnsi="Helvetica"/>
          <w:color w:val="000000"/>
          <w:shd w:val="clear" w:color="auto" w:fill="EEEFE9"/>
        </w:rPr>
        <w:t>Cookies</w:t>
      </w:r>
      <w:proofErr w:type="spellEnd"/>
      <w:r>
        <w:rPr>
          <w:rStyle w:val="style3"/>
          <w:rFonts w:ascii="Helvetica" w:hAnsi="Helvetica"/>
          <w:color w:val="000000"/>
          <w:shd w:val="clear" w:color="auto" w:fill="EEEFE9"/>
        </w:rPr>
        <w:t xml:space="preserve"> are small amounts of data sent from a web site’s computers via the accessing browser and stored on the accessing computer’s hard drive. This small data cookie may be used by </w:t>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to track traffic information relative to the pages visited. Any tracking and subsequent use of the data is done on an anonymous basis and not specific to the personal </w:t>
      </w:r>
      <w:r>
        <w:rPr>
          <w:rStyle w:val="style3"/>
          <w:rFonts w:ascii="Helvetica" w:hAnsi="Helvetica"/>
          <w:color w:val="000000"/>
          <w:shd w:val="clear" w:color="auto" w:fill="EEEFE9"/>
        </w:rPr>
        <w:lastRenderedPageBreak/>
        <w:t>data of any user.</w:t>
      </w:r>
      <w:r>
        <w:rPr>
          <w:rFonts w:ascii="Helvetica" w:hAnsi="Helvetica"/>
          <w:color w:val="000000"/>
          <w:shd w:val="clear" w:color="auto" w:fill="EEEFE9"/>
        </w:rPr>
        <w:br/>
      </w:r>
      <w:r>
        <w:rPr>
          <w:rFonts w:ascii="Helvetica" w:hAnsi="Helvetica"/>
          <w:color w:val="000000"/>
          <w:shd w:val="clear" w:color="auto" w:fill="EEEFE9"/>
        </w:rPr>
        <w:br/>
      </w:r>
      <w:r>
        <w:rPr>
          <w:rStyle w:val="style3"/>
          <w:rFonts w:ascii="Helvetica" w:hAnsi="Helvetica"/>
          <w:color w:val="000000"/>
          <w:shd w:val="clear" w:color="auto" w:fill="EEEFE9"/>
        </w:rPr>
        <w:t xml:space="preserve">Browsers set to reject all cookies may impede access to and use of </w:t>
      </w:r>
      <w:proofErr w:type="gramStart"/>
      <w:r>
        <w:rPr>
          <w:rStyle w:val="style3"/>
          <w:rFonts w:ascii="Helvetica" w:hAnsi="Helvetica"/>
          <w:color w:val="000000"/>
          <w:shd w:val="clear" w:color="auto" w:fill="EEEFE9"/>
        </w:rPr>
        <w:t>particular areas</w:t>
      </w:r>
      <w:proofErr w:type="gramEnd"/>
      <w:r>
        <w:rPr>
          <w:rStyle w:val="style3"/>
          <w:rFonts w:ascii="Helvetica" w:hAnsi="Helvetica"/>
          <w:color w:val="000000"/>
          <w:shd w:val="clear" w:color="auto" w:fill="EEEFE9"/>
        </w:rPr>
        <w:t xml:space="preserve"> of our web site.</w:t>
      </w:r>
      <w:r>
        <w:rPr>
          <w:rFonts w:ascii="Helvetica" w:hAnsi="Helvetica"/>
          <w:color w:val="000000"/>
          <w:shd w:val="clear" w:color="auto" w:fill="EEEFE9"/>
        </w:rPr>
        <w:br/>
      </w:r>
      <w:r>
        <w:rPr>
          <w:rFonts w:ascii="Helvetica" w:hAnsi="Helvetica"/>
          <w:color w:val="000000"/>
          <w:shd w:val="clear" w:color="auto" w:fill="EEEFE9"/>
        </w:rPr>
        <w:br/>
      </w:r>
      <w:r>
        <w:rPr>
          <w:rStyle w:val="style3"/>
          <w:rFonts w:ascii="Helvetica" w:hAnsi="Helvetica"/>
          <w:b/>
          <w:bCs/>
          <w:color w:val="000000"/>
          <w:shd w:val="clear" w:color="auto" w:fill="EEEFE9"/>
        </w:rPr>
        <w:t>Modifications</w:t>
      </w:r>
      <w:r>
        <w:rPr>
          <w:rFonts w:ascii="Helvetica" w:hAnsi="Helvetica"/>
          <w:color w:val="000000"/>
          <w:shd w:val="clear" w:color="auto" w:fill="EEEFE9"/>
        </w:rPr>
        <w:br/>
      </w:r>
      <w:r>
        <w:rPr>
          <w:rFonts w:ascii="Helvetica" w:hAnsi="Helvetica"/>
          <w:color w:val="000000"/>
          <w:shd w:val="clear" w:color="auto" w:fill="EEEFE9"/>
        </w:rPr>
        <w:br/>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continually reviews and updates its systems and security provisions. As such, </w:t>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reserves the right to change or modify the above Privacy Policy and any provisions thereof at any time. Kindly direct any inquiry related to this Privacy Policy or </w:t>
      </w:r>
      <w:r>
        <w:rPr>
          <w:rStyle w:val="style3"/>
          <w:rFonts w:ascii="Helvetica" w:hAnsi="Helvetica"/>
          <w:color w:val="000000"/>
          <w:shd w:val="clear" w:color="auto" w:fill="EEEFE9"/>
        </w:rPr>
        <w:t>The Levelland Wallace Theater</w:t>
      </w:r>
      <w:r>
        <w:rPr>
          <w:rStyle w:val="style3"/>
          <w:rFonts w:ascii="Helvetica" w:hAnsi="Helvetica"/>
          <w:color w:val="000000"/>
          <w:shd w:val="clear" w:color="auto" w:fill="EEEFE9"/>
        </w:rPr>
        <w:t xml:space="preserve"> in general to</w:t>
      </w:r>
      <w:r>
        <w:rPr>
          <w:rStyle w:val="style3"/>
          <w:rFonts w:ascii="Helvetica" w:hAnsi="Helvetica"/>
          <w:color w:val="000000"/>
          <w:shd w:val="clear" w:color="auto" w:fill="EEEFE9"/>
        </w:rPr>
        <w:t xml:space="preserve"> alycyn@wallacetheater.com.</w:t>
      </w:r>
    </w:p>
    <w:sectPr w:rsidR="00042BCC" w:rsidRPr="00061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0A"/>
    <w:rsid w:val="0006190A"/>
    <w:rsid w:val="007E4EFC"/>
    <w:rsid w:val="00D1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B2B9"/>
  <w15:chartTrackingRefBased/>
  <w15:docId w15:val="{0FF8EC87-F277-415E-81CC-624BD541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19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90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19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190A"/>
    <w:rPr>
      <w:b/>
      <w:bCs/>
    </w:rPr>
  </w:style>
  <w:style w:type="character" w:styleId="Hyperlink">
    <w:name w:val="Hyperlink"/>
    <w:basedOn w:val="DefaultParagraphFont"/>
    <w:uiPriority w:val="99"/>
    <w:semiHidden/>
    <w:unhideWhenUsed/>
    <w:rsid w:val="0006190A"/>
    <w:rPr>
      <w:color w:val="0000FF"/>
      <w:u w:val="single"/>
    </w:rPr>
  </w:style>
  <w:style w:type="character" w:customStyle="1" w:styleId="style2">
    <w:name w:val="style2"/>
    <w:basedOn w:val="DefaultParagraphFont"/>
    <w:rsid w:val="0006190A"/>
  </w:style>
  <w:style w:type="character" w:customStyle="1" w:styleId="style3">
    <w:name w:val="style3"/>
    <w:basedOn w:val="DefaultParagraphFont"/>
    <w:rsid w:val="0006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0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Osburn</dc:creator>
  <cp:keywords/>
  <dc:description/>
  <cp:lastModifiedBy>Sarah Osburn</cp:lastModifiedBy>
  <cp:revision>1</cp:revision>
  <dcterms:created xsi:type="dcterms:W3CDTF">2021-03-10T16:10:00Z</dcterms:created>
  <dcterms:modified xsi:type="dcterms:W3CDTF">2021-03-10T16:18:00Z</dcterms:modified>
</cp:coreProperties>
</file>